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Регистратура на Районен съд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r w:rsidRPr="00931A4E">
        <w:rPr>
          <w:rFonts w:ascii="Arial Narrow" w:hAnsi="Arial Narrow"/>
        </w:rPr>
        <w:t>Тук се подават всички молби за образуване на дела, както и по висящи дела.</w:t>
      </w:r>
    </w:p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Гражданско деловодство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r w:rsidRPr="00931A4E">
        <w:rPr>
          <w:rFonts w:ascii="Arial Narrow" w:hAnsi="Arial Narrow"/>
        </w:rPr>
        <w:t>Тук се извършват справки по образувани граждански дела.</w:t>
      </w:r>
    </w:p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Наказателно деловодство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r w:rsidRPr="00931A4E">
        <w:rPr>
          <w:rFonts w:ascii="Arial Narrow" w:hAnsi="Arial Narrow"/>
        </w:rPr>
        <w:t>Тук се извършват справки по образувани наказателни дела.</w:t>
      </w:r>
    </w:p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Архив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r w:rsidRPr="00931A4E">
        <w:rPr>
          <w:rFonts w:ascii="Arial Narrow" w:hAnsi="Arial Narrow"/>
        </w:rPr>
        <w:t>Тук се извършват справки по архивирани граждански и наказателни дела.</w:t>
      </w:r>
    </w:p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Деловодство на Съдебно изпълнителна служба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r w:rsidRPr="00931A4E">
        <w:rPr>
          <w:rFonts w:ascii="Arial Narrow" w:hAnsi="Arial Narrow"/>
        </w:rPr>
        <w:t>Тук се подават молби за образуване  на изпълнителни дела, по висящи дела, както и се извършват справки по такива</w:t>
      </w:r>
    </w:p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Бюро Съдимост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r w:rsidRPr="00931A4E">
        <w:rPr>
          <w:rFonts w:ascii="Arial Narrow" w:hAnsi="Arial Narrow"/>
        </w:rPr>
        <w:t>Издава свидетелства за съдимост</w:t>
      </w:r>
    </w:p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Бюро Призовки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r w:rsidRPr="00931A4E">
        <w:rPr>
          <w:rFonts w:ascii="Arial Narrow" w:hAnsi="Arial Narrow"/>
        </w:rPr>
        <w:t>Връчват се призовки и съобщения по граждански, наказателни и изпълнителни дела</w:t>
      </w:r>
    </w:p>
    <w:p w:rsidR="00931A4E" w:rsidRPr="00931A4E" w:rsidRDefault="00931A4E" w:rsidP="00931A4E">
      <w:pPr>
        <w:pStyle w:val="Heading4"/>
        <w:rPr>
          <w:rFonts w:ascii="Arial Narrow" w:hAnsi="Arial Narrow"/>
          <w:b/>
          <w:i w:val="0"/>
          <w:color w:val="auto"/>
          <w:sz w:val="24"/>
          <w:szCs w:val="24"/>
        </w:rPr>
      </w:pPr>
      <w:r w:rsidRPr="00931A4E">
        <w:rPr>
          <w:rFonts w:ascii="Arial Narrow" w:hAnsi="Arial Narrow"/>
          <w:b/>
          <w:i w:val="0"/>
          <w:color w:val="auto"/>
          <w:sz w:val="24"/>
          <w:szCs w:val="24"/>
        </w:rPr>
        <w:t>Счетоводен Отдел</w:t>
      </w:r>
    </w:p>
    <w:p w:rsidR="00931A4E" w:rsidRPr="00931A4E" w:rsidRDefault="00931A4E" w:rsidP="00931A4E">
      <w:pPr>
        <w:pStyle w:val="NormalWeb"/>
        <w:rPr>
          <w:rFonts w:ascii="Arial Narrow" w:hAnsi="Arial Narrow"/>
        </w:rPr>
      </w:pPr>
      <w:bookmarkStart w:id="0" w:name="_GoBack"/>
      <w:r w:rsidRPr="00931A4E">
        <w:rPr>
          <w:rFonts w:ascii="Arial Narrow" w:hAnsi="Arial Narrow"/>
        </w:rPr>
        <w:t>Извършва плащания на вещи лица и съдебни заседатели</w:t>
      </w:r>
    </w:p>
    <w:bookmarkEnd w:id="0"/>
    <w:p w:rsidR="00D63BA9" w:rsidRPr="00931A4E" w:rsidRDefault="00D63BA9" w:rsidP="00931A4E">
      <w:pPr>
        <w:rPr>
          <w:rFonts w:ascii="Arial Narrow" w:hAnsi="Arial Narrow"/>
          <w:sz w:val="24"/>
          <w:szCs w:val="24"/>
        </w:rPr>
      </w:pPr>
    </w:p>
    <w:sectPr w:rsidR="00D63BA9" w:rsidRPr="00931A4E" w:rsidSect="00D63BA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F"/>
    <w:rsid w:val="00301F58"/>
    <w:rsid w:val="003C5387"/>
    <w:rsid w:val="0048638F"/>
    <w:rsid w:val="005F1BFD"/>
    <w:rsid w:val="008560D4"/>
    <w:rsid w:val="00931A4E"/>
    <w:rsid w:val="009E5F28"/>
    <w:rsid w:val="00CE06FF"/>
    <w:rsid w:val="00D63BA9"/>
    <w:rsid w:val="00E366E5"/>
    <w:rsid w:val="00EA4110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F835F"/>
  <w15:chartTrackingRefBased/>
  <w15:docId w15:val="{25B0C84F-ED50-484B-B02F-222BA147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2">
    <w:name w:val="font2"/>
    <w:basedOn w:val="DefaultParagraphFont"/>
    <w:rsid w:val="0048638F"/>
  </w:style>
  <w:style w:type="character" w:customStyle="1" w:styleId="Heading1Char">
    <w:name w:val="Heading 1 Char"/>
    <w:basedOn w:val="DefaultParagraphFont"/>
    <w:link w:val="Heading1"/>
    <w:uiPriority w:val="9"/>
    <w:rsid w:val="00D63BA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63BA9"/>
    <w:rPr>
      <w:color w:val="0000FF"/>
      <w:u w:val="single"/>
    </w:rPr>
  </w:style>
  <w:style w:type="character" w:customStyle="1" w:styleId="separator">
    <w:name w:val="separator"/>
    <w:basedOn w:val="DefaultParagraphFont"/>
    <w:rsid w:val="00D63BA9"/>
  </w:style>
  <w:style w:type="character" w:styleId="Strong">
    <w:name w:val="Strong"/>
    <w:basedOn w:val="DefaultParagraphFont"/>
    <w:uiPriority w:val="22"/>
    <w:qFormat/>
    <w:rsid w:val="00D63BA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A4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</cp:revision>
  <dcterms:created xsi:type="dcterms:W3CDTF">2019-04-26T13:38:00Z</dcterms:created>
  <dcterms:modified xsi:type="dcterms:W3CDTF">2019-04-26T13:38:00Z</dcterms:modified>
</cp:coreProperties>
</file>