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0D4" w:rsidRPr="008560D4" w:rsidRDefault="008560D4" w:rsidP="008560D4">
      <w:pPr>
        <w:pStyle w:val="Heading1"/>
        <w:rPr>
          <w:rFonts w:ascii="Arial Narrow" w:hAnsi="Arial Narrow"/>
        </w:rPr>
      </w:pPr>
      <w:r w:rsidRPr="008560D4">
        <w:rPr>
          <w:rFonts w:ascii="Arial Narrow" w:hAnsi="Arial Narrow"/>
        </w:rPr>
        <w:t>Справочни документи</w:t>
      </w:r>
    </w:p>
    <w:p w:rsidR="008560D4" w:rsidRPr="008560D4" w:rsidRDefault="008560D4" w:rsidP="008560D4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bg-BG"/>
        </w:rPr>
      </w:pPr>
      <w:r w:rsidRPr="008560D4"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bg-BG"/>
        </w:rPr>
        <w:t>Азбучник</w:t>
      </w:r>
    </w:p>
    <w:p w:rsidR="008560D4" w:rsidRPr="008560D4" w:rsidRDefault="008560D4" w:rsidP="008560D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bookmarkStart w:id="0" w:name="_GoBack"/>
      <w:bookmarkEnd w:id="0"/>
      <w:r w:rsidRPr="008560D4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Азбучник – във всеки съд образуваните дела се вписват в </w:t>
      </w:r>
      <w:proofErr w:type="spellStart"/>
      <w:r w:rsidRPr="008560D4">
        <w:rPr>
          <w:rFonts w:ascii="Arial Narrow" w:eastAsia="Times New Roman" w:hAnsi="Arial Narrow" w:cs="Times New Roman"/>
          <w:sz w:val="24"/>
          <w:szCs w:val="24"/>
          <w:lang w:eastAsia="bg-BG"/>
        </w:rPr>
        <w:t>описна</w:t>
      </w:r>
      <w:proofErr w:type="spellEnd"/>
      <w:r w:rsidRPr="008560D4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книга и в азбучника, като се водят отделни азбучници за наказателните, гражданските, административните и фирмените дела. В азбучника за наказателни дела се вписват и делата от административно-наказателен характер, делата по УБДХ, по Закона за движение по пътищата, по молбите за реабилитация, по производствата във връзка с изпълнение на наказанията, по предложенията за прилагане на принудителни медицински мерки, и по частните жалби по НПК. В азбучника на гражданските дела се вписват и административните дела. В първоинстанционните съдилища, какъвто за основния брой дела е и ВРС, азбучниците за наказателните дела се водят по трите имена на подсъдимите, за гражданските дела – по трите имена на ищците; по делата за реабилитация и по производствата във връзка с изпълнение на наказанията – по имената на осъдените; по производствата за прилагане на принудителни медицински мерки – по имената на лицето, по отношение на което е направено предложение за прилагане на принудителните медицински мерки. Когато лицата са няколко – вписват се в азбучниците имената на всяко от лицата, така че да може да се прави справка за заведените дела относно всяко лице. Азбучниците са публични и са на разположение на всички граждани, които искат да направят справка за заведените от някого (граждански дела) или против някого (наказателни дела) – вж. чл. 27 от Наредба № 28/20.03.1995г. на МП. Азбучниците във ВРС се намират в съответните деловодства – наказателно и гражданско.</w:t>
      </w:r>
    </w:p>
    <w:p w:rsidR="008560D4" w:rsidRPr="008560D4" w:rsidRDefault="008560D4" w:rsidP="008560D4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bg-BG"/>
        </w:rPr>
      </w:pPr>
      <w:proofErr w:type="spellStart"/>
      <w:r w:rsidRPr="008560D4"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bg-BG"/>
        </w:rPr>
        <w:t>Описна</w:t>
      </w:r>
      <w:proofErr w:type="spellEnd"/>
      <w:r w:rsidRPr="008560D4"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bg-BG"/>
        </w:rPr>
        <w:t xml:space="preserve"> книга</w:t>
      </w:r>
    </w:p>
    <w:p w:rsidR="008560D4" w:rsidRPr="008560D4" w:rsidRDefault="008560D4" w:rsidP="008560D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8560D4">
        <w:rPr>
          <w:rFonts w:ascii="Arial Narrow" w:eastAsia="Times New Roman" w:hAnsi="Arial Narrow" w:cs="Times New Roman"/>
          <w:sz w:val="24"/>
          <w:szCs w:val="24"/>
          <w:lang w:eastAsia="bg-BG"/>
        </w:rPr>
        <w:t>Книга за вписване на приемане и отказ от наследство – особена книга, която се води във всеки районен съд съгласно чл. 49, ал. 1 от ЗН и в която се вписват по разпореждане на районния съдия по мястото на откриване на наследството, изявленията за приемане или отказ от наследство. Същата във ВРС се съхранява в канцеларията на архиваря.</w:t>
      </w:r>
    </w:p>
    <w:p w:rsidR="008560D4" w:rsidRPr="008560D4" w:rsidRDefault="008560D4" w:rsidP="008560D4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bg-BG"/>
        </w:rPr>
      </w:pPr>
      <w:r w:rsidRPr="008560D4"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bg-BG"/>
        </w:rPr>
        <w:t>Срочна книга (за насрочени открити съдебни заседания и изпълнителни действия)</w:t>
      </w:r>
    </w:p>
    <w:p w:rsidR="008560D4" w:rsidRPr="008560D4" w:rsidRDefault="008560D4" w:rsidP="008560D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8560D4">
        <w:rPr>
          <w:rFonts w:ascii="Arial Narrow" w:eastAsia="Times New Roman" w:hAnsi="Arial Narrow" w:cs="Times New Roman"/>
          <w:sz w:val="24"/>
          <w:szCs w:val="24"/>
          <w:lang w:eastAsia="bg-BG"/>
        </w:rPr>
        <w:t>Срочна книга (за насрочени открити съдебни заседания и изпълнителни действия) – във всеки съд се водят срочни книги от секретарите, за всеки отделен състав. В срочните книги се вписва списъка на делата, които ще се разглеждат за определена дата – по № на делото, състава, съдията-докладчик, прокурорът и резултата от разглеждане на делото. Когато делото е отложено, спряно или прекратено, вписва се причината за това, а когато делото е решено – вписва се датата на решението и неговото кратко съдържание. Съдържанието на акта се попълва от съдията-докладчик. Приемането и предаването на делата след приключване на съдебните заседания от секретар-протоколиста на докладчика и от докладчика на деловодителя, се отбелязва с подписи в срочната книга за откритите съдебни заседания. По срочната книга може да се направи справка за резултата от разглеждането на делото и за постановеното решение.</w:t>
      </w:r>
    </w:p>
    <w:p w:rsidR="008560D4" w:rsidRPr="008560D4" w:rsidRDefault="008560D4" w:rsidP="008560D4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bg-BG"/>
        </w:rPr>
      </w:pPr>
      <w:r w:rsidRPr="008560D4"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bg-BG"/>
        </w:rPr>
        <w:lastRenderedPageBreak/>
        <w:t>Списък на насрочените дела на състав за определена дата</w:t>
      </w:r>
    </w:p>
    <w:p w:rsidR="008560D4" w:rsidRPr="008560D4" w:rsidRDefault="008560D4" w:rsidP="008560D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8560D4">
        <w:rPr>
          <w:rFonts w:ascii="Arial Narrow" w:eastAsia="Times New Roman" w:hAnsi="Arial Narrow" w:cs="Times New Roman"/>
          <w:sz w:val="24"/>
          <w:szCs w:val="24"/>
          <w:lang w:eastAsia="bg-BG"/>
        </w:rPr>
        <w:t>Списък на насрочените дела на състав за определена дата – изготвя се от секретаря на състава преди провеждане на откритото съдебно заседание по часове и по възходящ номер на делата за съответния час. Списъкът се поставя на таблото в съда срещу съответния състав и на датата, когато ще се проведе съдебното заседание, както и на таблото пред самата зала. Той служи за ориентиране на гражданите за „дневния ред“, по който ще протече заседанието на съда.</w:t>
      </w:r>
    </w:p>
    <w:p w:rsidR="008560D4" w:rsidRPr="008560D4" w:rsidRDefault="008560D4" w:rsidP="008560D4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bg-BG"/>
        </w:rPr>
      </w:pPr>
      <w:r w:rsidRPr="008560D4"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bg-BG"/>
        </w:rPr>
        <w:t>Книга за вписване на приемане и отказ от наследство</w:t>
      </w:r>
    </w:p>
    <w:p w:rsidR="008560D4" w:rsidRPr="008560D4" w:rsidRDefault="008560D4" w:rsidP="008560D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8560D4">
        <w:rPr>
          <w:rFonts w:ascii="Arial Narrow" w:eastAsia="Times New Roman" w:hAnsi="Arial Narrow" w:cs="Times New Roman"/>
          <w:sz w:val="24"/>
          <w:szCs w:val="24"/>
          <w:lang w:eastAsia="bg-BG"/>
        </w:rPr>
        <w:t>Книга за вписване на приемане и отказ от наследство – особена книга, която се води във всеки районен съд съгласно чл. 49, ал. 1 от ЗН и в която се вписват по разпореждане на районния съдия по мястото на откриване на наследството, изявленията за приемане или отказ от наследство. Същата във ВРС се съхранява в канцеларията на архиваря.</w:t>
      </w:r>
    </w:p>
    <w:p w:rsidR="00D63BA9" w:rsidRPr="008560D4" w:rsidRDefault="00D63BA9" w:rsidP="008560D4">
      <w:pPr>
        <w:rPr>
          <w:rFonts w:ascii="Arial Narrow" w:hAnsi="Arial Narrow"/>
        </w:rPr>
      </w:pPr>
    </w:p>
    <w:sectPr w:rsidR="00D63BA9" w:rsidRPr="008560D4" w:rsidSect="00D63BA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8F"/>
    <w:rsid w:val="003C5387"/>
    <w:rsid w:val="0048638F"/>
    <w:rsid w:val="005F1BFD"/>
    <w:rsid w:val="008560D4"/>
    <w:rsid w:val="00CE06FF"/>
    <w:rsid w:val="00D63BA9"/>
    <w:rsid w:val="00E366E5"/>
    <w:rsid w:val="00EA4110"/>
    <w:rsid w:val="00FD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F835F"/>
  <w15:chartTrackingRefBased/>
  <w15:docId w15:val="{25B0C84F-ED50-484B-B02F-222BA147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3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2">
    <w:name w:val="font2"/>
    <w:basedOn w:val="DefaultParagraphFont"/>
    <w:rsid w:val="0048638F"/>
  </w:style>
  <w:style w:type="character" w:customStyle="1" w:styleId="Heading1Char">
    <w:name w:val="Heading 1 Char"/>
    <w:basedOn w:val="DefaultParagraphFont"/>
    <w:link w:val="Heading1"/>
    <w:uiPriority w:val="9"/>
    <w:rsid w:val="00D63BA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63BA9"/>
    <w:rPr>
      <w:color w:val="0000FF"/>
      <w:u w:val="single"/>
    </w:rPr>
  </w:style>
  <w:style w:type="character" w:customStyle="1" w:styleId="separator">
    <w:name w:val="separator"/>
    <w:basedOn w:val="DefaultParagraphFont"/>
    <w:rsid w:val="00D63BA9"/>
  </w:style>
  <w:style w:type="character" w:styleId="Strong">
    <w:name w:val="Strong"/>
    <w:basedOn w:val="DefaultParagraphFont"/>
    <w:uiPriority w:val="22"/>
    <w:qFormat/>
    <w:rsid w:val="00D63B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5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5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1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1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0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1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7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1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3</cp:revision>
  <dcterms:created xsi:type="dcterms:W3CDTF">2019-04-26T13:31:00Z</dcterms:created>
  <dcterms:modified xsi:type="dcterms:W3CDTF">2019-04-26T13:33:00Z</dcterms:modified>
</cp:coreProperties>
</file>